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7F" w:rsidRDefault="008E7B7F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0;width:513pt;height:27pt;z-index:251658752" o:allowincell="f" filled="f" stroked="f">
            <v:textbox style="mso-next-textbox:#_x0000_s1028">
              <w:txbxContent>
                <w:p w:rsidR="008E7B7F" w:rsidRDefault="008E7B7F">
                  <w:pPr>
                    <w:rPr>
                      <w:b/>
                    </w:rPr>
                  </w:pPr>
                  <w:r>
                    <w:rPr>
                      <w:b/>
                    </w:rPr>
                    <w:t>ht</w:t>
                  </w:r>
                  <w:r w:rsidR="00B67B43">
                    <w:rPr>
                      <w:b/>
                    </w:rPr>
                    <w:t>pp://www.eps-clg-verzy.fr</w:t>
                  </w:r>
                  <w:r w:rsidR="00B67B43">
                    <w:rPr>
                      <w:b/>
                    </w:rPr>
                    <w:tab/>
                  </w:r>
                  <w:r w:rsidR="00B67B43">
                    <w:rPr>
                      <w:b/>
                    </w:rPr>
                    <w:tab/>
                  </w:r>
                  <w:r w:rsidR="00B67B43">
                    <w:rPr>
                      <w:b/>
                    </w:rPr>
                    <w:tab/>
                  </w:r>
                  <w:r w:rsidR="00B67B43">
                    <w:rPr>
                      <w:b/>
                    </w:rPr>
                    <w:tab/>
                  </w:r>
                  <w:r w:rsidR="00B67B43">
                    <w:rPr>
                      <w:b/>
                    </w:rPr>
                    <w:tab/>
                    <w:t xml:space="preserve"> </w:t>
                  </w:r>
                  <w:r w:rsidR="00505B98">
                    <w:rPr>
                      <w:b/>
                    </w:rPr>
                    <w:t xml:space="preserve">             </w:t>
                  </w:r>
                  <w:r w:rsidR="00B67B43">
                    <w:rPr>
                      <w:b/>
                    </w:rPr>
                    <w:t>dubotsverzy</w:t>
                  </w:r>
                  <w:r>
                    <w:rPr>
                      <w:b/>
                    </w:rPr>
                    <w:t>@</w:t>
                  </w:r>
                  <w:r w:rsidR="00B67B43">
                    <w:rPr>
                      <w:b/>
                    </w:rPr>
                    <w:t>gmail.com</w:t>
                  </w:r>
                </w:p>
              </w:txbxContent>
            </v:textbox>
          </v:shape>
        </w:pict>
      </w:r>
    </w:p>
    <w:p w:rsidR="008E7B7F" w:rsidRDefault="008E7B7F">
      <w:r>
        <w:rPr>
          <w:noProof/>
        </w:rPr>
        <w:pict>
          <v:shape id="_x0000_s1027" type="#_x0000_t202" style="position:absolute;margin-left:137.7pt;margin-top:44.25pt;width:315pt;height:79.2pt;flip:y;z-index:251657728" o:allowincell="f" stroked="f">
            <v:textbox style="mso-next-textbox:#_x0000_s1027">
              <w:txbxContent>
                <w:p w:rsidR="008E7B7F" w:rsidRDefault="008E7B7F">
                  <w:pPr>
                    <w:jc w:val="center"/>
                    <w:rPr>
                      <w:b/>
                      <w:color w:val="000080"/>
                      <w:sz w:val="26"/>
                    </w:rPr>
                  </w:pPr>
                </w:p>
                <w:p w:rsidR="008E7B7F" w:rsidRDefault="008E7B7F">
                  <w:pPr>
                    <w:jc w:val="center"/>
                    <w:rPr>
                      <w:b/>
                      <w:color w:val="000080"/>
                      <w:sz w:val="26"/>
                    </w:rPr>
                  </w:pPr>
                  <w:r>
                    <w:rPr>
                      <w:b/>
                      <w:color w:val="000080"/>
                      <w:sz w:val="26"/>
                    </w:rPr>
                    <w:t>SECTION COURSE ORIENTATION</w:t>
                  </w:r>
                </w:p>
                <w:p w:rsidR="008E7B7F" w:rsidRDefault="008E7B7F">
                  <w:pPr>
                    <w:jc w:val="center"/>
                    <w:rPr>
                      <w:b/>
                      <w:color w:val="000080"/>
                      <w:sz w:val="26"/>
                    </w:rPr>
                  </w:pPr>
                </w:p>
                <w:p w:rsidR="008E7B7F" w:rsidRDefault="008E7B7F">
                  <w:pPr>
                    <w:jc w:val="center"/>
                    <w:rPr>
                      <w:b/>
                      <w:color w:val="000080"/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6" style="position:absolute;z-index:251656704" from="0,13.2pt" to="486pt,13.2pt" o:allowincell="f" strokecolor="navy" strokeweight="2pt"/>
        </w:pict>
      </w:r>
      <w:r w:rsidR="00505B98">
        <w:rPr>
          <w:noProof/>
        </w:rPr>
        <w:drawing>
          <wp:inline distT="0" distB="0" distL="0" distR="0">
            <wp:extent cx="1143000" cy="1657350"/>
            <wp:effectExtent l="1905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A62" w:rsidRDefault="00012A62"/>
    <w:p w:rsidR="00012A62" w:rsidRDefault="00012A62"/>
    <w:p w:rsidR="008E7B7F" w:rsidRDefault="00012A62">
      <w:r>
        <w:t>VOICI LES CRITERES RETENUS POUR LA SELECTION DES CANDIDATS EN SECTION SPORTIVE COURSE D’ORIENTATION AU COLLEGE :</w:t>
      </w:r>
    </w:p>
    <w:p w:rsidR="008E7B7F" w:rsidRDefault="008E7B7F"/>
    <w:p w:rsidR="00012A62" w:rsidRDefault="00012A62"/>
    <w:p w:rsidR="008E7B7F" w:rsidRDefault="00012A62">
      <w:pPr>
        <w:jc w:val="center"/>
      </w:pPr>
      <w:r>
        <w:rPr>
          <w:b/>
        </w:rPr>
        <w:t>2</w:t>
      </w:r>
      <w:r w:rsidR="00505B98">
        <w:rPr>
          <w:b/>
        </w:rPr>
        <w:t xml:space="preserve"> critères sont retenus</w:t>
      </w:r>
      <w:r w:rsidR="008E7B7F">
        <w:rPr>
          <w:b/>
        </w:rPr>
        <w:t>:</w:t>
      </w:r>
    </w:p>
    <w:p w:rsidR="008E7B7F" w:rsidRDefault="008E7B7F">
      <w:pPr>
        <w:jc w:val="center"/>
      </w:pPr>
    </w:p>
    <w:p w:rsidR="008E7B7F" w:rsidRDefault="008E7B7F">
      <w:pPr>
        <w:jc w:val="center"/>
        <w:rPr>
          <w:b/>
          <w:color w:val="FF0000"/>
        </w:rPr>
      </w:pPr>
      <w:r>
        <w:rPr>
          <w:b/>
          <w:color w:val="FF0000"/>
        </w:rPr>
        <w:t>1.</w:t>
      </w:r>
      <w:r w:rsidR="00012A62">
        <w:rPr>
          <w:b/>
          <w:color w:val="FF0000"/>
        </w:rPr>
        <w:t>Résultats en EPS sur l’ensemble de l’année scolaire.</w:t>
      </w:r>
      <w:r>
        <w:rPr>
          <w:b/>
          <w:color w:val="FF0000"/>
        </w:rPr>
        <w:t xml:space="preserve">. </w:t>
      </w:r>
    </w:p>
    <w:p w:rsidR="008E7B7F" w:rsidRDefault="008E7B7F">
      <w:pPr>
        <w:pStyle w:val="En-tte"/>
        <w:tabs>
          <w:tab w:val="clear" w:pos="4536"/>
          <w:tab w:val="clear" w:pos="9072"/>
        </w:tabs>
      </w:pPr>
    </w:p>
    <w:p w:rsidR="00012A62" w:rsidRDefault="00012A62" w:rsidP="00012A62">
      <w:pPr>
        <w:jc w:val="center"/>
      </w:pPr>
    </w:p>
    <w:p w:rsidR="00012A62" w:rsidRDefault="00012A62" w:rsidP="00012A62">
      <w:r>
        <w:rPr>
          <w:u w:val="single"/>
        </w:rPr>
        <w:t>Pourquoi :</w:t>
      </w:r>
      <w:r>
        <w:t xml:space="preserve"> </w:t>
      </w:r>
      <w:r>
        <w:tab/>
        <w:t>Le but de la section et de former des jeunes sportifs de bons niveaux et/</w:t>
      </w:r>
      <w:r>
        <w:br/>
        <w:t xml:space="preserve">ou de futurs éducateurs (jeunes officiels). </w:t>
      </w:r>
    </w:p>
    <w:p w:rsidR="00012A62" w:rsidRPr="00012A62" w:rsidRDefault="00012A62" w:rsidP="00012A62">
      <w:r>
        <w:tab/>
      </w:r>
      <w:r>
        <w:tab/>
      </w:r>
    </w:p>
    <w:p w:rsidR="00012A62" w:rsidRDefault="00012A62" w:rsidP="00012A62">
      <w:r>
        <w:rPr>
          <w:u w:val="single"/>
        </w:rPr>
        <w:t>Comment</w:t>
      </w:r>
      <w:r>
        <w:t xml:space="preserve"> : </w:t>
      </w:r>
      <w:r>
        <w:tab/>
        <w:t>moyenne à l’année en EPS avec pour les activités suivantes un coefficient majoré :</w:t>
      </w:r>
    </w:p>
    <w:p w:rsidR="00012A62" w:rsidRDefault="00012A62" w:rsidP="00012A62"/>
    <w:p w:rsidR="00012A62" w:rsidRDefault="00012A62" w:rsidP="00012A62">
      <w:r>
        <w:t>SIXIEMES : course orientation coef.3</w:t>
      </w:r>
    </w:p>
    <w:p w:rsidR="00012A62" w:rsidRDefault="00012A62" w:rsidP="00012A62">
      <w:r>
        <w:t xml:space="preserve">CINQUIEMES : </w:t>
      </w:r>
      <w:r w:rsidR="00505B98">
        <w:t>vitesse-relais</w:t>
      </w:r>
      <w:r>
        <w:t xml:space="preserve"> coef. 2</w:t>
      </w:r>
    </w:p>
    <w:p w:rsidR="00012A62" w:rsidRDefault="00012A62" w:rsidP="00012A62">
      <w:r>
        <w:t xml:space="preserve">QUATRIEMES : </w:t>
      </w:r>
      <w:r w:rsidR="00505B98">
        <w:t>course orientation</w:t>
      </w:r>
      <w:r>
        <w:t xml:space="preserve"> coef.2</w:t>
      </w:r>
    </w:p>
    <w:p w:rsidR="00012A62" w:rsidRDefault="00012A62">
      <w:pPr>
        <w:pStyle w:val="En-tte"/>
        <w:tabs>
          <w:tab w:val="clear" w:pos="4536"/>
          <w:tab w:val="clear" w:pos="9072"/>
        </w:tabs>
      </w:pPr>
    </w:p>
    <w:p w:rsidR="00012A62" w:rsidRDefault="00012A62">
      <w:pPr>
        <w:jc w:val="center"/>
      </w:pPr>
    </w:p>
    <w:p w:rsidR="00012A62" w:rsidRDefault="008E7B7F">
      <w:pPr>
        <w:jc w:val="center"/>
      </w:pPr>
      <w:r>
        <w:rPr>
          <w:b/>
          <w:color w:val="FF0000"/>
        </w:rPr>
        <w:t>2. Avoir un comportement en cours et dans l’enceinte du collège correcte</w:t>
      </w:r>
      <w:r>
        <w:t xml:space="preserve"> </w:t>
      </w:r>
    </w:p>
    <w:p w:rsidR="008E7B7F" w:rsidRDefault="008E7B7F">
      <w:pPr>
        <w:jc w:val="center"/>
      </w:pPr>
      <w:r>
        <w:t xml:space="preserve">(attention, vigilance, attitude vis-à-vis des autres, respect des consignes données). </w:t>
      </w:r>
    </w:p>
    <w:p w:rsidR="008E7B7F" w:rsidRDefault="008E7B7F">
      <w:pPr>
        <w:jc w:val="center"/>
      </w:pPr>
    </w:p>
    <w:p w:rsidR="00012A62" w:rsidRDefault="008E7B7F">
      <w:r>
        <w:rPr>
          <w:u w:val="single"/>
        </w:rPr>
        <w:t>Pourquoi :</w:t>
      </w:r>
      <w:r>
        <w:t xml:space="preserve"> </w:t>
      </w:r>
      <w:r>
        <w:tab/>
        <w:t xml:space="preserve">Les élèves se déplacent ou se retrouvent parfois seuls en forêt, il est donc impératif d’espérer travailler avec un maximum de sécurité et de confiance. </w:t>
      </w:r>
    </w:p>
    <w:p w:rsidR="008E7B7F" w:rsidRDefault="008E7B7F">
      <w:r>
        <w:tab/>
      </w:r>
      <w:r>
        <w:tab/>
        <w:t>Le travail s’effectue souvent en binôme et nécessite une bonne collaboration.</w:t>
      </w:r>
    </w:p>
    <w:p w:rsidR="00012A62" w:rsidRDefault="00012A62">
      <w:pPr>
        <w:rPr>
          <w:u w:val="single"/>
        </w:rPr>
      </w:pPr>
    </w:p>
    <w:p w:rsidR="008E7B7F" w:rsidRDefault="008E7B7F">
      <w:r>
        <w:rPr>
          <w:u w:val="single"/>
        </w:rPr>
        <w:t>Comment</w:t>
      </w:r>
      <w:r>
        <w:t xml:space="preserve"> : </w:t>
      </w:r>
      <w:r>
        <w:tab/>
        <w:t>Note de vie scolaire. Compte rendu des conseils de classe.</w:t>
      </w:r>
      <w:r w:rsidR="00012A62">
        <w:t xml:space="preserve"> Annotations et commentaires dans toutes les disciplines sur les bulletins.</w:t>
      </w:r>
    </w:p>
    <w:p w:rsidR="008E7B7F" w:rsidRDefault="008E7B7F"/>
    <w:p w:rsidR="008E7B7F" w:rsidRDefault="008E7B7F">
      <w:pPr>
        <w:rPr>
          <w:b/>
          <w:color w:val="FF0000"/>
        </w:rPr>
      </w:pPr>
    </w:p>
    <w:p w:rsidR="00012A62" w:rsidRDefault="00012A62"/>
    <w:p w:rsidR="008E7B7F" w:rsidRDefault="00505B98" w:rsidP="00505B98">
      <w:pPr>
        <w:jc w:val="both"/>
      </w:pPr>
      <w:r>
        <w:t xml:space="preserve">     Le nombre disponible de places est variable suivant les années car les élèves déjà inscrits dans la section sont prioritaires s’ils désirent poursuivre une année scolaire supplémentaire .</w:t>
      </w:r>
      <w:r w:rsidR="008E7B7F">
        <w:t>La liste définitive sera proposée à</w:t>
      </w:r>
      <w:r w:rsidR="00B67B43">
        <w:t xml:space="preserve"> l’issue des conseils de classe</w:t>
      </w:r>
      <w:r w:rsidR="008E7B7F">
        <w:t xml:space="preserve">. </w:t>
      </w:r>
    </w:p>
    <w:p w:rsidR="008E7B7F" w:rsidRDefault="008E7B7F"/>
    <w:p w:rsidR="008E7B7F" w:rsidRDefault="008E7B7F"/>
    <w:p w:rsidR="008E7B7F" w:rsidRDefault="008E7B7F"/>
    <w:p w:rsidR="00012A62" w:rsidRDefault="008E7B7F" w:rsidP="00012A62">
      <w:r>
        <w:tab/>
      </w:r>
    </w:p>
    <w:p w:rsidR="008E7B7F" w:rsidRDefault="008E7B7F">
      <w:r>
        <w:tab/>
      </w:r>
      <w:r>
        <w:tab/>
      </w:r>
      <w:r>
        <w:tab/>
      </w:r>
      <w:r>
        <w:tab/>
      </w:r>
    </w:p>
    <w:sectPr w:rsidR="008E7B7F">
      <w:headerReference w:type="default" r:id="rId7"/>
      <w:footerReference w:type="default" r:id="rId8"/>
      <w:pgSz w:w="11906" w:h="16838" w:code="9"/>
      <w:pgMar w:top="567" w:right="851" w:bottom="851" w:left="1134" w:header="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D3" w:rsidRDefault="00551ED3">
      <w:r>
        <w:separator/>
      </w:r>
    </w:p>
  </w:endnote>
  <w:endnote w:type="continuationSeparator" w:id="0">
    <w:p w:rsidR="00551ED3" w:rsidRDefault="00551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7F" w:rsidRDefault="008E7B7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7pt;width:495pt;height:18pt;z-index:251657216" o:allowincell="f" stroked="f">
          <v:textbox>
            <w:txbxContent>
              <w:p w:rsidR="008E7B7F" w:rsidRDefault="008E7B7F">
                <w:pPr>
                  <w:rPr>
                    <w:b/>
                    <w:color w:val="000080"/>
                    <w:sz w:val="20"/>
                  </w:rPr>
                </w:pPr>
                <w:r>
                  <w:rPr>
                    <w:b/>
                    <w:color w:val="000080"/>
                    <w:sz w:val="20"/>
                  </w:rPr>
                  <w:t xml:space="preserve">      Collège Paul Eluard   14, rue Irénée Gass    51380 VERZY    Tel:  03.26.97.91.29 /  Fax: 03.26.97.96.78</w:t>
                </w:r>
              </w:p>
              <w:p w:rsidR="008E7B7F" w:rsidRDefault="008E7B7F"/>
              <w:p w:rsidR="008E7B7F" w:rsidRDefault="008E7B7F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D3" w:rsidRDefault="00551ED3">
      <w:r>
        <w:separator/>
      </w:r>
    </w:p>
  </w:footnote>
  <w:footnote w:type="continuationSeparator" w:id="0">
    <w:p w:rsidR="00551ED3" w:rsidRDefault="00551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7F" w:rsidRDefault="008E7B7F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4pt;margin-top:211.9pt;width:90pt;height:36pt;z-index:251658240" o:allowincell="f" stroked="f">
          <v:textbox>
            <w:txbxContent>
              <w:p w:rsidR="008E7B7F" w:rsidRDefault="008E7B7F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7B43"/>
    <w:rsid w:val="00012A62"/>
    <w:rsid w:val="00505B98"/>
    <w:rsid w:val="00551ED3"/>
    <w:rsid w:val="008E7B7F"/>
    <w:rsid w:val="00B6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6" w:space="1" w:color="auto"/>
      </w:pBdr>
      <w:jc w:val="center"/>
      <w:outlineLvl w:val="0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.S\Lettre%20LOGO%20AS%20VERZY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LOGO AS VERZY</Template>
  <TotalTime>7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</dc:creator>
  <cp:lastModifiedBy>LAETITIA PHILIPPE</cp:lastModifiedBy>
  <cp:revision>2</cp:revision>
  <cp:lastPrinted>2008-05-06T11:49:00Z</cp:lastPrinted>
  <dcterms:created xsi:type="dcterms:W3CDTF">2014-09-02T08:29:00Z</dcterms:created>
  <dcterms:modified xsi:type="dcterms:W3CDTF">2014-09-02T08:29:00Z</dcterms:modified>
</cp:coreProperties>
</file>